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AF2B" w14:textId="5ECEBFEB" w:rsidR="00F85A23" w:rsidRPr="00FA4095" w:rsidRDefault="00F85A23" w:rsidP="00F85A23">
      <w:pPr>
        <w:ind w:left="720"/>
        <w:jc w:val="center"/>
        <w:rPr>
          <w:rFonts w:cs="Times New Roman"/>
          <w:b/>
          <w:bCs/>
        </w:rPr>
      </w:pPr>
      <w:r w:rsidRPr="466C2818">
        <w:rPr>
          <w:rFonts w:cs="Times New Roman"/>
          <w:b/>
          <w:bCs/>
        </w:rPr>
        <w:t>APPENDIX A</w:t>
      </w:r>
    </w:p>
    <w:p w14:paraId="20E30CFE" w14:textId="77777777" w:rsidR="00F85A23" w:rsidRPr="00FA4095" w:rsidRDefault="00F85A23" w:rsidP="00F85A23">
      <w:pPr>
        <w:spacing w:after="0"/>
        <w:ind w:left="720"/>
        <w:jc w:val="center"/>
        <w:rPr>
          <w:rFonts w:cs="Times New Roman"/>
          <w:b/>
          <w:szCs w:val="24"/>
        </w:rPr>
      </w:pPr>
      <w:r w:rsidRPr="00FA4095">
        <w:rPr>
          <w:rFonts w:cs="Times New Roman"/>
          <w:b/>
          <w:szCs w:val="24"/>
        </w:rPr>
        <w:t>PROPOSAL COVER PAGE</w:t>
      </w:r>
    </w:p>
    <w:p w14:paraId="4176363A" w14:textId="77777777" w:rsidR="00F85A23" w:rsidRPr="00FA4095" w:rsidRDefault="00F85A23" w:rsidP="00F85A23">
      <w:pPr>
        <w:spacing w:after="0"/>
        <w:ind w:left="720"/>
        <w:jc w:val="center"/>
        <w:rPr>
          <w:rFonts w:cs="Times New Roman"/>
          <w:b/>
          <w:szCs w:val="24"/>
        </w:rPr>
      </w:pPr>
      <w:r w:rsidRPr="00FA4095">
        <w:rPr>
          <w:rFonts w:cs="Times New Roman"/>
          <w:b/>
          <w:szCs w:val="24"/>
        </w:rPr>
        <w:t>RFP</w:t>
      </w:r>
      <w:r w:rsidRPr="00701D0F">
        <w:rPr>
          <w:rFonts w:cs="Times New Roman"/>
          <w:b/>
          <w:szCs w:val="24"/>
        </w:rPr>
        <w:t>#</w:t>
      </w:r>
      <w:r w:rsidRPr="00701D0F">
        <w:rPr>
          <w:b/>
        </w:rPr>
        <w:t xml:space="preserve"> NHJB-2023-03</w:t>
      </w:r>
    </w:p>
    <w:p w14:paraId="6F0B339F" w14:textId="77777777" w:rsidR="00F85A23" w:rsidRPr="00FA4095" w:rsidRDefault="00F85A23" w:rsidP="00F85A23">
      <w:pPr>
        <w:tabs>
          <w:tab w:val="left" w:pos="360"/>
        </w:tabs>
        <w:ind w:left="0" w:firstLine="0"/>
        <w:jc w:val="center"/>
        <w:rPr>
          <w:rFonts w:cs="Times New Roman"/>
          <w:b/>
          <w:szCs w:val="24"/>
        </w:rPr>
      </w:pPr>
      <w:r w:rsidRPr="00FA4095">
        <w:rPr>
          <w:rFonts w:cs="Times New Roman"/>
          <w:b/>
          <w:szCs w:val="24"/>
        </w:rPr>
        <w:t>Transcription Services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610"/>
        <w:gridCol w:w="1980"/>
        <w:gridCol w:w="1080"/>
        <w:gridCol w:w="3779"/>
      </w:tblGrid>
      <w:tr w:rsidR="00F85A23" w:rsidRPr="001E346E" w14:paraId="3509BD05" w14:textId="77777777" w:rsidTr="00A92C06">
        <w:trPr>
          <w:cantSplit/>
          <w:trHeight w:val="144"/>
        </w:trPr>
        <w:tc>
          <w:tcPr>
            <w:tcW w:w="3330" w:type="dxa"/>
            <w:gridSpan w:val="2"/>
            <w:tcBorders>
              <w:top w:val="double" w:sz="4" w:space="0" w:color="auto"/>
              <w:left w:val="double" w:sz="4" w:space="0" w:color="auto"/>
              <w:right w:val="single" w:sz="4" w:space="0" w:color="auto"/>
            </w:tcBorders>
            <w:shd w:val="clear" w:color="auto" w:fill="C6D9F1"/>
            <w:vAlign w:val="center"/>
          </w:tcPr>
          <w:p w14:paraId="1BC851D3"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Bidder’s Organization Name:</w:t>
            </w:r>
          </w:p>
        </w:tc>
        <w:tc>
          <w:tcPr>
            <w:tcW w:w="6839" w:type="dxa"/>
            <w:gridSpan w:val="3"/>
            <w:tcBorders>
              <w:top w:val="double" w:sz="4" w:space="0" w:color="auto"/>
              <w:left w:val="single" w:sz="4" w:space="0" w:color="auto"/>
              <w:right w:val="double" w:sz="4" w:space="0" w:color="auto"/>
            </w:tcBorders>
            <w:vAlign w:val="center"/>
          </w:tcPr>
          <w:p w14:paraId="6EF7D741"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r w:rsidR="00F85A23" w:rsidRPr="001E346E" w14:paraId="496C8475" w14:textId="77777777" w:rsidTr="00A92C06">
        <w:trPr>
          <w:cantSplit/>
          <w:trHeight w:val="144"/>
        </w:trPr>
        <w:tc>
          <w:tcPr>
            <w:tcW w:w="3330" w:type="dxa"/>
            <w:gridSpan w:val="2"/>
            <w:tcBorders>
              <w:left w:val="double" w:sz="4" w:space="0" w:color="auto"/>
              <w:right w:val="single" w:sz="4" w:space="0" w:color="auto"/>
            </w:tcBorders>
            <w:shd w:val="clear" w:color="auto" w:fill="C6D9F1"/>
            <w:vAlign w:val="center"/>
          </w:tcPr>
          <w:p w14:paraId="51A52B94"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Chief Executive - Name/Title:</w:t>
            </w:r>
          </w:p>
        </w:tc>
        <w:tc>
          <w:tcPr>
            <w:tcW w:w="6839" w:type="dxa"/>
            <w:gridSpan w:val="3"/>
            <w:tcBorders>
              <w:left w:val="single" w:sz="4" w:space="0" w:color="auto"/>
              <w:right w:val="double" w:sz="4" w:space="0" w:color="auto"/>
            </w:tcBorders>
            <w:vAlign w:val="center"/>
          </w:tcPr>
          <w:p w14:paraId="4885A089"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r w:rsidR="00F85A23" w:rsidRPr="001E346E" w14:paraId="793470DE" w14:textId="77777777" w:rsidTr="00A92C06">
        <w:trPr>
          <w:cantSplit/>
          <w:trHeight w:val="144"/>
        </w:trPr>
        <w:tc>
          <w:tcPr>
            <w:tcW w:w="720" w:type="dxa"/>
            <w:tcBorders>
              <w:left w:val="double" w:sz="4" w:space="0" w:color="auto"/>
              <w:right w:val="single" w:sz="4" w:space="0" w:color="auto"/>
            </w:tcBorders>
            <w:shd w:val="clear" w:color="auto" w:fill="C6D9F1"/>
            <w:vAlign w:val="center"/>
          </w:tcPr>
          <w:p w14:paraId="63224A6D"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Tel:</w:t>
            </w:r>
          </w:p>
        </w:tc>
        <w:tc>
          <w:tcPr>
            <w:tcW w:w="4590" w:type="dxa"/>
            <w:gridSpan w:val="2"/>
            <w:tcBorders>
              <w:left w:val="single" w:sz="4" w:space="0" w:color="auto"/>
              <w:right w:val="single" w:sz="4" w:space="0" w:color="auto"/>
            </w:tcBorders>
            <w:vAlign w:val="center"/>
          </w:tcPr>
          <w:p w14:paraId="358E3434"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c>
          <w:tcPr>
            <w:tcW w:w="1080" w:type="dxa"/>
            <w:tcBorders>
              <w:left w:val="single" w:sz="4" w:space="0" w:color="auto"/>
              <w:right w:val="single" w:sz="4" w:space="0" w:color="auto"/>
            </w:tcBorders>
            <w:shd w:val="clear" w:color="auto" w:fill="C6D9F1"/>
            <w:vAlign w:val="center"/>
          </w:tcPr>
          <w:p w14:paraId="2B758B5B"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E-mail:</w:t>
            </w:r>
          </w:p>
        </w:tc>
        <w:tc>
          <w:tcPr>
            <w:tcW w:w="3779" w:type="dxa"/>
            <w:tcBorders>
              <w:left w:val="single" w:sz="4" w:space="0" w:color="auto"/>
              <w:right w:val="double" w:sz="4" w:space="0" w:color="auto"/>
            </w:tcBorders>
            <w:vAlign w:val="center"/>
          </w:tcPr>
          <w:p w14:paraId="576FDB14"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r w:rsidR="00F85A23" w:rsidRPr="001E346E" w14:paraId="39ACE3CC" w14:textId="77777777" w:rsidTr="00A92C06">
        <w:trPr>
          <w:cantSplit/>
          <w:trHeight w:val="144"/>
        </w:trPr>
        <w:tc>
          <w:tcPr>
            <w:tcW w:w="3330" w:type="dxa"/>
            <w:gridSpan w:val="2"/>
            <w:tcBorders>
              <w:left w:val="double" w:sz="4" w:space="0" w:color="auto"/>
              <w:right w:val="single" w:sz="4" w:space="0" w:color="auto"/>
            </w:tcBorders>
            <w:shd w:val="clear" w:color="auto" w:fill="C6D9F1"/>
            <w:vAlign w:val="center"/>
          </w:tcPr>
          <w:p w14:paraId="6BDAF659"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Headquarters Street Address:</w:t>
            </w:r>
          </w:p>
        </w:tc>
        <w:tc>
          <w:tcPr>
            <w:tcW w:w="6839" w:type="dxa"/>
            <w:gridSpan w:val="3"/>
            <w:tcBorders>
              <w:left w:val="single" w:sz="4" w:space="0" w:color="auto"/>
              <w:right w:val="double" w:sz="4" w:space="0" w:color="auto"/>
            </w:tcBorders>
            <w:vAlign w:val="center"/>
          </w:tcPr>
          <w:p w14:paraId="4A299E5B"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r w:rsidR="00F85A23" w:rsidRPr="001E346E" w14:paraId="7AF71C86" w14:textId="77777777" w:rsidTr="00A92C06">
        <w:trPr>
          <w:cantSplit/>
          <w:trHeight w:val="144"/>
        </w:trPr>
        <w:tc>
          <w:tcPr>
            <w:tcW w:w="3330" w:type="dxa"/>
            <w:gridSpan w:val="2"/>
            <w:tcBorders>
              <w:left w:val="double" w:sz="4" w:space="0" w:color="auto"/>
              <w:bottom w:val="double" w:sz="4" w:space="0" w:color="auto"/>
              <w:right w:val="single" w:sz="4" w:space="0" w:color="auto"/>
            </w:tcBorders>
            <w:shd w:val="clear" w:color="auto" w:fill="C6D9F1"/>
            <w:vAlign w:val="center"/>
          </w:tcPr>
          <w:p w14:paraId="38ABE1AD"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34FD7826"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r w:rsidR="00F85A23" w:rsidRPr="001E346E" w14:paraId="3C2A0EE3" w14:textId="77777777" w:rsidTr="00A92C06">
        <w:trPr>
          <w:cantSplit/>
          <w:trHeight w:val="144"/>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750E2EE5" w14:textId="77777777" w:rsidR="00F85A23" w:rsidRPr="001E346E" w:rsidRDefault="00F85A23" w:rsidP="00A92C06">
            <w:pPr>
              <w:widowControl w:val="0"/>
              <w:autoSpaceDE w:val="0"/>
              <w:autoSpaceDN w:val="0"/>
              <w:spacing w:after="0"/>
              <w:ind w:left="0" w:right="0" w:firstLine="0"/>
              <w:rPr>
                <w:rFonts w:eastAsia="Times New Roman" w:cs="Times New Roman"/>
                <w:b/>
                <w:i/>
                <w:szCs w:val="24"/>
              </w:rPr>
            </w:pPr>
            <w:r w:rsidRPr="001E346E">
              <w:rPr>
                <w:rFonts w:eastAsia="Times New Roman" w:cs="Times New Roman"/>
                <w:b/>
                <w:i/>
                <w:szCs w:val="24"/>
              </w:rPr>
              <w:t>(Provide information requested below if different from above)</w:t>
            </w:r>
          </w:p>
        </w:tc>
      </w:tr>
      <w:tr w:rsidR="00F85A23" w:rsidRPr="001E346E" w14:paraId="651B06BD" w14:textId="77777777" w:rsidTr="00A92C06">
        <w:trPr>
          <w:cantSplit/>
          <w:trHeight w:val="144"/>
        </w:trPr>
        <w:tc>
          <w:tcPr>
            <w:tcW w:w="5310" w:type="dxa"/>
            <w:gridSpan w:val="3"/>
            <w:tcBorders>
              <w:top w:val="double" w:sz="4" w:space="0" w:color="auto"/>
              <w:left w:val="double" w:sz="4" w:space="0" w:color="auto"/>
              <w:right w:val="single" w:sz="4" w:space="0" w:color="auto"/>
            </w:tcBorders>
            <w:shd w:val="clear" w:color="auto" w:fill="C6D9F1"/>
            <w:vAlign w:val="center"/>
          </w:tcPr>
          <w:p w14:paraId="3489F282"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Lead Point of Contact for Proposal - Name/Title:</w:t>
            </w:r>
          </w:p>
        </w:tc>
        <w:tc>
          <w:tcPr>
            <w:tcW w:w="4859" w:type="dxa"/>
            <w:gridSpan w:val="2"/>
            <w:tcBorders>
              <w:top w:val="double" w:sz="4" w:space="0" w:color="auto"/>
              <w:left w:val="single" w:sz="4" w:space="0" w:color="auto"/>
              <w:right w:val="double" w:sz="4" w:space="0" w:color="auto"/>
            </w:tcBorders>
            <w:vAlign w:val="center"/>
          </w:tcPr>
          <w:p w14:paraId="2B29291D"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r w:rsidR="00F85A23" w:rsidRPr="001E346E" w14:paraId="572D13A6" w14:textId="77777777" w:rsidTr="00A92C06">
        <w:trPr>
          <w:cantSplit/>
          <w:trHeight w:val="144"/>
        </w:trPr>
        <w:tc>
          <w:tcPr>
            <w:tcW w:w="720" w:type="dxa"/>
            <w:tcBorders>
              <w:left w:val="double" w:sz="4" w:space="0" w:color="auto"/>
              <w:right w:val="single" w:sz="4" w:space="0" w:color="auto"/>
            </w:tcBorders>
            <w:shd w:val="clear" w:color="auto" w:fill="C6D9F1"/>
            <w:vAlign w:val="center"/>
          </w:tcPr>
          <w:p w14:paraId="58DE6C42"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Tel:</w:t>
            </w:r>
          </w:p>
        </w:tc>
        <w:tc>
          <w:tcPr>
            <w:tcW w:w="4590" w:type="dxa"/>
            <w:gridSpan w:val="2"/>
            <w:tcBorders>
              <w:left w:val="single" w:sz="4" w:space="0" w:color="auto"/>
              <w:right w:val="single" w:sz="4" w:space="0" w:color="auto"/>
            </w:tcBorders>
            <w:vAlign w:val="center"/>
          </w:tcPr>
          <w:p w14:paraId="67EBF385"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c>
          <w:tcPr>
            <w:tcW w:w="1080" w:type="dxa"/>
            <w:tcBorders>
              <w:left w:val="single" w:sz="4" w:space="0" w:color="auto"/>
              <w:right w:val="single" w:sz="4" w:space="0" w:color="auto"/>
            </w:tcBorders>
            <w:shd w:val="clear" w:color="auto" w:fill="C6D9F1"/>
            <w:vAlign w:val="center"/>
          </w:tcPr>
          <w:p w14:paraId="61EA2376"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E-mail:</w:t>
            </w:r>
          </w:p>
        </w:tc>
        <w:tc>
          <w:tcPr>
            <w:tcW w:w="3779" w:type="dxa"/>
            <w:tcBorders>
              <w:left w:val="single" w:sz="4" w:space="0" w:color="auto"/>
              <w:right w:val="double" w:sz="4" w:space="0" w:color="auto"/>
            </w:tcBorders>
            <w:vAlign w:val="center"/>
          </w:tcPr>
          <w:p w14:paraId="6E5F4027"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r w:rsidR="00F85A23" w:rsidRPr="001E346E" w14:paraId="7F9E30D4" w14:textId="77777777" w:rsidTr="00A92C06">
        <w:trPr>
          <w:cantSplit/>
          <w:trHeight w:val="144"/>
        </w:trPr>
        <w:tc>
          <w:tcPr>
            <w:tcW w:w="3330" w:type="dxa"/>
            <w:gridSpan w:val="2"/>
            <w:tcBorders>
              <w:left w:val="double" w:sz="4" w:space="0" w:color="auto"/>
              <w:bottom w:val="single" w:sz="6" w:space="0" w:color="000000"/>
              <w:right w:val="single" w:sz="4" w:space="0" w:color="auto"/>
            </w:tcBorders>
            <w:shd w:val="clear" w:color="auto" w:fill="C6D9F1"/>
            <w:vAlign w:val="center"/>
          </w:tcPr>
          <w:p w14:paraId="7757AE54"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Pr>
                <w:rFonts w:eastAsia="Times New Roman" w:cs="Times New Roman"/>
                <w:b/>
                <w:szCs w:val="24"/>
              </w:rPr>
              <w:t>Local Office</w:t>
            </w:r>
            <w:r w:rsidRPr="001E346E">
              <w:rPr>
                <w:rFonts w:eastAsia="Times New Roman" w:cs="Times New Roman"/>
                <w:b/>
                <w:szCs w:val="24"/>
              </w:rPr>
              <w:t xml:space="preserve"> Street Address:</w:t>
            </w:r>
          </w:p>
        </w:tc>
        <w:tc>
          <w:tcPr>
            <w:tcW w:w="6839" w:type="dxa"/>
            <w:gridSpan w:val="3"/>
            <w:tcBorders>
              <w:left w:val="single" w:sz="4" w:space="0" w:color="auto"/>
              <w:bottom w:val="single" w:sz="6" w:space="0" w:color="000000"/>
              <w:right w:val="double" w:sz="4" w:space="0" w:color="auto"/>
            </w:tcBorders>
            <w:vAlign w:val="center"/>
          </w:tcPr>
          <w:p w14:paraId="79C7C359"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r w:rsidR="00F85A23" w:rsidRPr="001E346E" w14:paraId="5B293A08" w14:textId="77777777" w:rsidTr="00A92C06">
        <w:trPr>
          <w:cantSplit/>
          <w:trHeight w:val="144"/>
        </w:trPr>
        <w:tc>
          <w:tcPr>
            <w:tcW w:w="3330" w:type="dxa"/>
            <w:gridSpan w:val="2"/>
            <w:tcBorders>
              <w:left w:val="double" w:sz="4" w:space="0" w:color="auto"/>
              <w:bottom w:val="double" w:sz="4" w:space="0" w:color="auto"/>
              <w:right w:val="single" w:sz="4" w:space="0" w:color="auto"/>
            </w:tcBorders>
            <w:shd w:val="clear" w:color="auto" w:fill="C6D9F1"/>
            <w:vAlign w:val="center"/>
          </w:tcPr>
          <w:p w14:paraId="72C42CD3" w14:textId="77777777" w:rsidR="00F85A23" w:rsidRPr="001E346E" w:rsidRDefault="00F85A23" w:rsidP="00A92C06">
            <w:pPr>
              <w:widowControl w:val="0"/>
              <w:autoSpaceDE w:val="0"/>
              <w:autoSpaceDN w:val="0"/>
              <w:spacing w:after="0"/>
              <w:ind w:left="0" w:right="0" w:firstLine="0"/>
              <w:rPr>
                <w:rFonts w:eastAsia="Times New Roman" w:cs="Times New Roman"/>
                <w:b/>
                <w:szCs w:val="24"/>
              </w:rPr>
            </w:pPr>
            <w:r>
              <w:rPr>
                <w:rFonts w:eastAsia="Times New Roman" w:cs="Times New Roman"/>
                <w:b/>
                <w:szCs w:val="24"/>
              </w:rPr>
              <w:t>Local Office</w:t>
            </w:r>
            <w:r w:rsidRPr="001E346E">
              <w:rPr>
                <w:rFonts w:eastAsia="Times New Roman" w:cs="Times New Roman"/>
                <w:b/>
                <w:szCs w:val="24"/>
              </w:rPr>
              <w:t xml:space="preserve"> City/State/Zip:</w:t>
            </w:r>
          </w:p>
        </w:tc>
        <w:tc>
          <w:tcPr>
            <w:tcW w:w="6839" w:type="dxa"/>
            <w:gridSpan w:val="3"/>
            <w:tcBorders>
              <w:left w:val="single" w:sz="4" w:space="0" w:color="auto"/>
              <w:bottom w:val="double" w:sz="4" w:space="0" w:color="auto"/>
              <w:right w:val="double" w:sz="4" w:space="0" w:color="auto"/>
            </w:tcBorders>
            <w:vAlign w:val="center"/>
          </w:tcPr>
          <w:p w14:paraId="6AF88593" w14:textId="77777777" w:rsidR="00F85A23" w:rsidRPr="001E346E" w:rsidRDefault="00F85A23" w:rsidP="00A92C06">
            <w:pPr>
              <w:widowControl w:val="0"/>
              <w:autoSpaceDE w:val="0"/>
              <w:autoSpaceDN w:val="0"/>
              <w:spacing w:after="0"/>
              <w:ind w:left="0" w:right="0" w:firstLine="0"/>
              <w:rPr>
                <w:rFonts w:eastAsia="Times New Roman" w:cs="Times New Roman"/>
                <w:szCs w:val="24"/>
              </w:rPr>
            </w:pPr>
          </w:p>
        </w:tc>
      </w:tr>
    </w:tbl>
    <w:p w14:paraId="57A438D2" w14:textId="77777777" w:rsidR="00F85A23" w:rsidRDefault="00F85A23" w:rsidP="00F85A23">
      <w:pPr>
        <w:widowControl w:val="0"/>
        <w:numPr>
          <w:ilvl w:val="0"/>
          <w:numId w:val="3"/>
        </w:numPr>
        <w:tabs>
          <w:tab w:val="clear" w:pos="720"/>
        </w:tabs>
        <w:autoSpaceDE w:val="0"/>
        <w:autoSpaceDN w:val="0"/>
        <w:spacing w:before="240" w:after="0"/>
        <w:ind w:left="540" w:right="0"/>
        <w:rPr>
          <w:rFonts w:eastAsia="Times New Roman" w:cs="Times New Roman"/>
          <w:szCs w:val="24"/>
        </w:rPr>
      </w:pPr>
      <w:r w:rsidRPr="002D165C">
        <w:rPr>
          <w:rFonts w:eastAsia="Times New Roman" w:cs="Times New Roman"/>
          <w:szCs w:val="24"/>
        </w:rPr>
        <w:t xml:space="preserve">This </w:t>
      </w:r>
      <w:r w:rsidRPr="001E4531">
        <w:rPr>
          <w:rFonts w:cs="Times New Roman"/>
          <w:szCs w:val="24"/>
        </w:rPr>
        <w:t>proposal and the pricing contained therein will remain valid for hundred and eighty (180) days following the deadline for submission of Proposals in Schedule of Events</w:t>
      </w:r>
      <w:r>
        <w:rPr>
          <w:rFonts w:cs="Times New Roman"/>
          <w:szCs w:val="24"/>
        </w:rPr>
        <w:t xml:space="preserve"> contained in the RFP</w:t>
      </w:r>
      <w:r w:rsidRPr="001E4531">
        <w:rPr>
          <w:rFonts w:cs="Times New Roman"/>
          <w:szCs w:val="24"/>
        </w:rPr>
        <w:t xml:space="preserve">, or until the </w:t>
      </w:r>
      <w:r>
        <w:rPr>
          <w:rFonts w:cs="Times New Roman"/>
          <w:szCs w:val="24"/>
        </w:rPr>
        <w:t>e</w:t>
      </w:r>
      <w:r w:rsidRPr="001E4531">
        <w:rPr>
          <w:rFonts w:cs="Times New Roman"/>
          <w:szCs w:val="24"/>
        </w:rPr>
        <w:t xml:space="preserve">ffective </w:t>
      </w:r>
      <w:r>
        <w:rPr>
          <w:rFonts w:cs="Times New Roman"/>
          <w:szCs w:val="24"/>
        </w:rPr>
        <w:t>d</w:t>
      </w:r>
      <w:r w:rsidRPr="001E4531">
        <w:rPr>
          <w:rFonts w:cs="Times New Roman"/>
          <w:szCs w:val="24"/>
        </w:rPr>
        <w:t>ate of any resulting Contract, whichever is later</w:t>
      </w:r>
      <w:r>
        <w:rPr>
          <w:rFonts w:cs="Times New Roman"/>
          <w:szCs w:val="24"/>
        </w:rPr>
        <w:t>.</w:t>
      </w:r>
    </w:p>
    <w:p w14:paraId="5224AA0D" w14:textId="77777777" w:rsidR="00F85A23" w:rsidRPr="002D165C" w:rsidRDefault="00F85A23" w:rsidP="00F85A23">
      <w:pPr>
        <w:widowControl w:val="0"/>
        <w:numPr>
          <w:ilvl w:val="0"/>
          <w:numId w:val="2"/>
        </w:numPr>
        <w:tabs>
          <w:tab w:val="left" w:pos="360"/>
        </w:tabs>
        <w:autoSpaceDE w:val="0"/>
        <w:autoSpaceDN w:val="0"/>
        <w:spacing w:after="0"/>
        <w:ind w:left="540" w:right="0"/>
        <w:rPr>
          <w:rFonts w:eastAsia="Times New Roman" w:cs="Times New Roman"/>
          <w:szCs w:val="24"/>
        </w:rPr>
      </w:pPr>
      <w:r>
        <w:rPr>
          <w:rFonts w:eastAsia="Times New Roman" w:cs="Times New Roman"/>
          <w:szCs w:val="24"/>
        </w:rPr>
        <w:t xml:space="preserve">   </w:t>
      </w:r>
      <w:r w:rsidRPr="002D165C">
        <w:rPr>
          <w:rFonts w:eastAsia="Times New Roman" w:cs="Times New Roman"/>
          <w:szCs w:val="24"/>
        </w:rPr>
        <w:t xml:space="preserve">No personnel currently employed by the </w:t>
      </w:r>
      <w:proofErr w:type="gramStart"/>
      <w:r>
        <w:rPr>
          <w:rFonts w:eastAsia="Times New Roman" w:cs="Times New Roman"/>
          <w:szCs w:val="24"/>
        </w:rPr>
        <w:t>NH</w:t>
      </w:r>
      <w:r w:rsidRPr="002D165C">
        <w:rPr>
          <w:rFonts w:eastAsia="Times New Roman" w:cs="Times New Roman"/>
          <w:szCs w:val="24"/>
        </w:rPr>
        <w:t>JB</w:t>
      </w:r>
      <w:proofErr w:type="gramEnd"/>
      <w:r w:rsidRPr="002D165C">
        <w:rPr>
          <w:rFonts w:eastAsia="Times New Roman" w:cs="Times New Roman"/>
          <w:szCs w:val="24"/>
        </w:rPr>
        <w:t xml:space="preserve"> or any </w:t>
      </w:r>
      <w:r>
        <w:rPr>
          <w:rFonts w:eastAsia="Times New Roman" w:cs="Times New Roman"/>
          <w:szCs w:val="24"/>
        </w:rPr>
        <w:t xml:space="preserve">NH </w:t>
      </w:r>
      <w:r w:rsidRPr="002D165C">
        <w:rPr>
          <w:rFonts w:eastAsia="Times New Roman" w:cs="Times New Roman"/>
          <w:szCs w:val="24"/>
        </w:rPr>
        <w:t>State agency participated, either directly or indirectly, in any activities relating to the preparation of the Bidder’s proposal.</w:t>
      </w:r>
    </w:p>
    <w:p w14:paraId="639CA5CA" w14:textId="77777777" w:rsidR="00F85A23" w:rsidRPr="002D165C" w:rsidRDefault="00F85A23" w:rsidP="00F85A23">
      <w:pPr>
        <w:widowControl w:val="0"/>
        <w:numPr>
          <w:ilvl w:val="0"/>
          <w:numId w:val="2"/>
        </w:numPr>
        <w:autoSpaceDE w:val="0"/>
        <w:autoSpaceDN w:val="0"/>
        <w:spacing w:after="0"/>
        <w:ind w:left="540" w:right="0"/>
        <w:rPr>
          <w:rFonts w:eastAsia="Times New Roman" w:cs="Times New Roman"/>
          <w:szCs w:val="24"/>
        </w:rPr>
      </w:pPr>
      <w:r w:rsidRPr="002D165C">
        <w:rPr>
          <w:rFonts w:eastAsia="Times New Roman" w:cs="Times New Roman"/>
          <w:szCs w:val="24"/>
        </w:rPr>
        <w:t>No attempt has been made, or will be made, by the Bidder to induce any other person or firm to submit or not to submit a proposal.</w:t>
      </w:r>
    </w:p>
    <w:p w14:paraId="0B9113E6" w14:textId="77777777" w:rsidR="00F85A23" w:rsidRPr="002D165C" w:rsidRDefault="00F85A23" w:rsidP="00F85A23">
      <w:pPr>
        <w:widowControl w:val="0"/>
        <w:numPr>
          <w:ilvl w:val="0"/>
          <w:numId w:val="2"/>
        </w:numPr>
        <w:autoSpaceDE w:val="0"/>
        <w:autoSpaceDN w:val="0"/>
        <w:spacing w:after="0"/>
        <w:ind w:left="540" w:right="0"/>
        <w:rPr>
          <w:rFonts w:eastAsia="Times New Roman" w:cs="Times New Roman"/>
          <w:szCs w:val="24"/>
        </w:rPr>
      </w:pPr>
      <w:r w:rsidRPr="002D165C">
        <w:rPr>
          <w:rFonts w:eastAsia="Times New Roman" w:cs="Times New Roman"/>
          <w:szCs w:val="24"/>
        </w:rPr>
        <w:t xml:space="preserve">The above-named organization is the legal entity entering into the resulting agreement with the </w:t>
      </w:r>
      <w:r>
        <w:rPr>
          <w:rFonts w:eastAsia="Times New Roman" w:cs="Times New Roman"/>
          <w:szCs w:val="24"/>
        </w:rPr>
        <w:t>NH</w:t>
      </w:r>
      <w:r w:rsidRPr="002D165C">
        <w:rPr>
          <w:rFonts w:eastAsia="Times New Roman" w:cs="Times New Roman"/>
          <w:szCs w:val="24"/>
        </w:rPr>
        <w:t>JB should they be awarded the contract.</w:t>
      </w:r>
    </w:p>
    <w:p w14:paraId="57B5060A" w14:textId="77777777" w:rsidR="00F85A23" w:rsidRPr="002D165C" w:rsidRDefault="00F85A23" w:rsidP="00F85A23">
      <w:pPr>
        <w:widowControl w:val="0"/>
        <w:numPr>
          <w:ilvl w:val="0"/>
          <w:numId w:val="2"/>
        </w:numPr>
        <w:autoSpaceDE w:val="0"/>
        <w:autoSpaceDN w:val="0"/>
        <w:spacing w:after="0"/>
        <w:ind w:left="540" w:right="0"/>
        <w:rPr>
          <w:rFonts w:eastAsia="Times New Roman" w:cs="Times New Roman"/>
          <w:szCs w:val="24"/>
        </w:rPr>
      </w:pPr>
      <w:r w:rsidRPr="002D165C">
        <w:rPr>
          <w:rFonts w:eastAsia="Times New Roman" w:cs="Times New Roman"/>
          <w:szCs w:val="24"/>
        </w:rPr>
        <w:t>The undersigned is authorized to enter contractual obligations on behalf of the above-named organization.</w:t>
      </w:r>
    </w:p>
    <w:p w14:paraId="56B5A345" w14:textId="77777777" w:rsidR="00F85A23" w:rsidRPr="002D165C" w:rsidRDefault="00F85A23" w:rsidP="00F85A23">
      <w:pPr>
        <w:widowControl w:val="0"/>
        <w:autoSpaceDE w:val="0"/>
        <w:autoSpaceDN w:val="0"/>
        <w:spacing w:after="0"/>
        <w:ind w:left="540" w:right="0" w:firstLine="0"/>
        <w:rPr>
          <w:rFonts w:eastAsia="Times New Roman" w:cs="Times New Roman"/>
          <w:szCs w:val="24"/>
        </w:rPr>
      </w:pPr>
    </w:p>
    <w:p w14:paraId="11456EA7" w14:textId="77777777" w:rsidR="00F85A23" w:rsidRPr="002D165C" w:rsidRDefault="00F85A23" w:rsidP="00F85A23">
      <w:pPr>
        <w:widowControl w:val="0"/>
        <w:autoSpaceDE w:val="0"/>
        <w:autoSpaceDN w:val="0"/>
        <w:spacing w:after="0"/>
        <w:ind w:left="540" w:right="0" w:firstLine="0"/>
        <w:rPr>
          <w:rFonts w:eastAsia="Times New Roman" w:cs="Times New Roman"/>
          <w:i/>
          <w:szCs w:val="24"/>
        </w:rPr>
      </w:pPr>
      <w:r w:rsidRPr="002D165C">
        <w:rPr>
          <w:rFonts w:eastAsia="Times New Roman" w:cs="Times New Roman"/>
          <w:i/>
          <w:szCs w:val="24"/>
        </w:rPr>
        <w:t>To the best of my knowledge, all information provided in the enclosed proposal, both programmatic and financial, is complete and accurate at the time of submission.</w:t>
      </w:r>
    </w:p>
    <w:p w14:paraId="2FB2B551" w14:textId="77777777" w:rsidR="00F85A23" w:rsidRPr="002D165C" w:rsidRDefault="00F85A23" w:rsidP="00F85A23">
      <w:pPr>
        <w:widowControl w:val="0"/>
        <w:autoSpaceDE w:val="0"/>
        <w:autoSpaceDN w:val="0"/>
        <w:spacing w:after="0"/>
        <w:ind w:left="0" w:right="0" w:firstLine="0"/>
        <w:rPr>
          <w:rFonts w:eastAsia="Times New Roman" w:cs="Times New Roman"/>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F85A23" w:rsidRPr="002D165C" w14:paraId="3D670F96" w14:textId="77777777" w:rsidTr="00A92C06">
        <w:trPr>
          <w:cantSplit/>
          <w:trHeight w:val="674"/>
        </w:trPr>
        <w:tc>
          <w:tcPr>
            <w:tcW w:w="6127" w:type="dxa"/>
          </w:tcPr>
          <w:p w14:paraId="75E2A430" w14:textId="77777777" w:rsidR="00F85A23" w:rsidRPr="002D165C" w:rsidRDefault="00F85A23" w:rsidP="00A92C06">
            <w:pPr>
              <w:widowControl w:val="0"/>
              <w:autoSpaceDE w:val="0"/>
              <w:autoSpaceDN w:val="0"/>
              <w:spacing w:after="0"/>
              <w:ind w:left="0" w:right="0" w:firstLine="0"/>
              <w:rPr>
                <w:rFonts w:eastAsia="Times New Roman" w:cs="Times New Roman"/>
                <w:b/>
                <w:szCs w:val="24"/>
              </w:rPr>
            </w:pPr>
            <w:r w:rsidRPr="002D165C">
              <w:rPr>
                <w:rFonts w:eastAsia="Times New Roman" w:cs="Times New Roman"/>
                <w:b/>
                <w:szCs w:val="24"/>
              </w:rPr>
              <w:t>Name (Print):</w:t>
            </w:r>
          </w:p>
          <w:p w14:paraId="12C1B562" w14:textId="77777777" w:rsidR="00F85A23" w:rsidRPr="002D165C" w:rsidRDefault="00F85A23" w:rsidP="00A92C06">
            <w:pPr>
              <w:widowControl w:val="0"/>
              <w:autoSpaceDE w:val="0"/>
              <w:autoSpaceDN w:val="0"/>
              <w:spacing w:after="0"/>
              <w:ind w:left="0" w:right="0" w:firstLine="0"/>
              <w:rPr>
                <w:rFonts w:eastAsia="Times New Roman" w:cs="Times New Roman"/>
                <w:szCs w:val="24"/>
              </w:rPr>
            </w:pPr>
          </w:p>
          <w:p w14:paraId="2C583277" w14:textId="77777777" w:rsidR="00F85A23" w:rsidRPr="002D165C" w:rsidRDefault="00F85A23" w:rsidP="00A92C06">
            <w:pPr>
              <w:widowControl w:val="0"/>
              <w:autoSpaceDE w:val="0"/>
              <w:autoSpaceDN w:val="0"/>
              <w:spacing w:after="0"/>
              <w:ind w:left="0" w:right="0" w:firstLine="0"/>
              <w:rPr>
                <w:rFonts w:eastAsia="Times New Roman" w:cs="Times New Roman"/>
                <w:szCs w:val="24"/>
              </w:rPr>
            </w:pPr>
          </w:p>
        </w:tc>
        <w:tc>
          <w:tcPr>
            <w:tcW w:w="4043" w:type="dxa"/>
          </w:tcPr>
          <w:p w14:paraId="4E94CC1B" w14:textId="77777777" w:rsidR="00F85A23" w:rsidRPr="002D165C" w:rsidRDefault="00F85A23" w:rsidP="00A92C06">
            <w:pPr>
              <w:widowControl w:val="0"/>
              <w:autoSpaceDE w:val="0"/>
              <w:autoSpaceDN w:val="0"/>
              <w:spacing w:after="0"/>
              <w:ind w:left="82" w:right="0" w:firstLine="0"/>
              <w:rPr>
                <w:rFonts w:eastAsia="Times New Roman" w:cs="Times New Roman"/>
                <w:b/>
                <w:szCs w:val="24"/>
              </w:rPr>
            </w:pPr>
            <w:r w:rsidRPr="002D165C">
              <w:rPr>
                <w:rFonts w:eastAsia="Times New Roman" w:cs="Times New Roman"/>
                <w:b/>
                <w:szCs w:val="24"/>
              </w:rPr>
              <w:t>Title:</w:t>
            </w:r>
          </w:p>
        </w:tc>
      </w:tr>
      <w:tr w:rsidR="00F85A23" w:rsidRPr="002D165C" w14:paraId="3A0F0048" w14:textId="77777777" w:rsidTr="00A92C06">
        <w:trPr>
          <w:cantSplit/>
          <w:trHeight w:val="791"/>
        </w:trPr>
        <w:tc>
          <w:tcPr>
            <w:tcW w:w="6127" w:type="dxa"/>
          </w:tcPr>
          <w:p w14:paraId="35CDB6EC" w14:textId="77777777" w:rsidR="00F85A23" w:rsidRPr="002D165C" w:rsidRDefault="00F85A23" w:rsidP="00A92C06">
            <w:pPr>
              <w:widowControl w:val="0"/>
              <w:autoSpaceDE w:val="0"/>
              <w:autoSpaceDN w:val="0"/>
              <w:spacing w:after="0"/>
              <w:ind w:left="0" w:right="0" w:firstLine="0"/>
              <w:rPr>
                <w:rFonts w:eastAsia="Times New Roman" w:cs="Times New Roman"/>
                <w:b/>
                <w:szCs w:val="24"/>
              </w:rPr>
            </w:pPr>
            <w:r w:rsidRPr="002D165C">
              <w:rPr>
                <w:rFonts w:eastAsia="Times New Roman" w:cs="Times New Roman"/>
                <w:b/>
                <w:szCs w:val="24"/>
              </w:rPr>
              <w:t>Authorized Signature:</w:t>
            </w:r>
          </w:p>
          <w:p w14:paraId="2FEF55E0" w14:textId="77777777" w:rsidR="00F85A23" w:rsidRPr="002D165C" w:rsidRDefault="00F85A23" w:rsidP="00A92C06">
            <w:pPr>
              <w:widowControl w:val="0"/>
              <w:autoSpaceDE w:val="0"/>
              <w:autoSpaceDN w:val="0"/>
              <w:spacing w:after="0"/>
              <w:ind w:left="0" w:right="0" w:firstLine="0"/>
              <w:rPr>
                <w:rFonts w:eastAsia="Times New Roman" w:cs="Times New Roman"/>
                <w:szCs w:val="24"/>
              </w:rPr>
            </w:pPr>
          </w:p>
          <w:p w14:paraId="0BBE398F" w14:textId="77777777" w:rsidR="00F85A23" w:rsidRPr="002D165C" w:rsidRDefault="00F85A23" w:rsidP="00A92C06">
            <w:pPr>
              <w:widowControl w:val="0"/>
              <w:autoSpaceDE w:val="0"/>
              <w:autoSpaceDN w:val="0"/>
              <w:spacing w:after="0"/>
              <w:ind w:left="0" w:right="0" w:firstLine="0"/>
              <w:rPr>
                <w:rFonts w:eastAsia="Times New Roman" w:cs="Times New Roman"/>
                <w:szCs w:val="24"/>
              </w:rPr>
            </w:pPr>
          </w:p>
        </w:tc>
        <w:tc>
          <w:tcPr>
            <w:tcW w:w="4043" w:type="dxa"/>
          </w:tcPr>
          <w:p w14:paraId="1BB2EBDB" w14:textId="77777777" w:rsidR="00F85A23" w:rsidRPr="002D165C" w:rsidRDefault="00F85A23" w:rsidP="00A92C06">
            <w:pPr>
              <w:widowControl w:val="0"/>
              <w:autoSpaceDE w:val="0"/>
              <w:autoSpaceDN w:val="0"/>
              <w:spacing w:after="0"/>
              <w:ind w:left="82" w:right="0" w:firstLine="0"/>
              <w:rPr>
                <w:rFonts w:eastAsia="Times New Roman" w:cs="Times New Roman"/>
                <w:b/>
                <w:szCs w:val="24"/>
              </w:rPr>
            </w:pPr>
            <w:r w:rsidRPr="002D165C">
              <w:rPr>
                <w:rFonts w:eastAsia="Times New Roman" w:cs="Times New Roman"/>
                <w:b/>
                <w:szCs w:val="24"/>
              </w:rPr>
              <w:t>Date:</w:t>
            </w:r>
          </w:p>
        </w:tc>
      </w:tr>
    </w:tbl>
    <w:p w14:paraId="1FCDE08A" w14:textId="382BC2A9" w:rsidR="00F85A23" w:rsidRDefault="00F85A23" w:rsidP="00F85A23">
      <w:pPr>
        <w:ind w:left="0" w:firstLine="0"/>
        <w:rPr>
          <w:rFonts w:cs="Times New Roman"/>
          <w:b/>
          <w:szCs w:val="24"/>
        </w:rPr>
        <w:sectPr w:rsidR="00F85A23" w:rsidSect="00F85A23">
          <w:headerReference w:type="default" r:id="rId11"/>
          <w:pgSz w:w="12240" w:h="15840" w:code="1"/>
          <w:pgMar w:top="970" w:right="720" w:bottom="720" w:left="720" w:header="360" w:footer="360" w:gutter="0"/>
          <w:cols w:space="720"/>
          <w:titlePg/>
          <w:docGrid w:linePitch="360"/>
        </w:sectPr>
      </w:pPr>
      <w:r>
        <w:rPr>
          <w:rFonts w:cs="Times New Roman"/>
          <w:b/>
          <w:szCs w:val="24"/>
        </w:rPr>
        <w:br w:type="page"/>
      </w:r>
    </w:p>
    <w:p w14:paraId="0C9CE3FB" w14:textId="04EEB32A" w:rsidR="00F85A23" w:rsidRDefault="00F85A23" w:rsidP="00F85A23">
      <w:pPr>
        <w:ind w:left="720"/>
        <w:jc w:val="center"/>
        <w:rPr>
          <w:rFonts w:cs="Times New Roman"/>
          <w:b/>
          <w:szCs w:val="24"/>
        </w:rPr>
      </w:pPr>
      <w:r>
        <w:rPr>
          <w:rFonts w:cs="Times New Roman"/>
          <w:b/>
          <w:szCs w:val="24"/>
        </w:rPr>
        <w:lastRenderedPageBreak/>
        <w:t>APPENDIX B</w:t>
      </w:r>
    </w:p>
    <w:p w14:paraId="79E2D60B" w14:textId="77777777" w:rsidR="00F85A23" w:rsidRDefault="00F85A23" w:rsidP="00F85A23">
      <w:pPr>
        <w:spacing w:after="0"/>
        <w:ind w:left="720"/>
        <w:jc w:val="center"/>
        <w:rPr>
          <w:rFonts w:cs="Times New Roman"/>
          <w:b/>
          <w:szCs w:val="24"/>
        </w:rPr>
      </w:pPr>
      <w:r>
        <w:rPr>
          <w:rFonts w:cs="Times New Roman"/>
          <w:b/>
          <w:szCs w:val="24"/>
        </w:rPr>
        <w:t>DEBARMENT AND NON-COLLUSION CERTIFICATION</w:t>
      </w:r>
    </w:p>
    <w:p w14:paraId="0E3A573D" w14:textId="77777777" w:rsidR="00F85A23" w:rsidRPr="00701D0F" w:rsidRDefault="00F85A23" w:rsidP="00F85A23">
      <w:pPr>
        <w:spacing w:after="0"/>
        <w:ind w:left="720"/>
        <w:jc w:val="center"/>
        <w:rPr>
          <w:rFonts w:cs="Times New Roman"/>
          <w:b/>
          <w:szCs w:val="24"/>
        </w:rPr>
      </w:pPr>
      <w:r w:rsidRPr="00701D0F">
        <w:rPr>
          <w:rFonts w:cs="Times New Roman"/>
          <w:b/>
          <w:szCs w:val="24"/>
        </w:rPr>
        <w:t>RFP#</w:t>
      </w:r>
      <w:r w:rsidRPr="00701D0F">
        <w:rPr>
          <w:b/>
        </w:rPr>
        <w:t xml:space="preserve"> NHJB-2023-03</w:t>
      </w:r>
    </w:p>
    <w:p w14:paraId="6F3180B8" w14:textId="77777777" w:rsidR="00F85A23" w:rsidRDefault="00F85A23" w:rsidP="00F85A23">
      <w:pPr>
        <w:tabs>
          <w:tab w:val="left" w:pos="360"/>
        </w:tabs>
        <w:ind w:left="0" w:firstLine="0"/>
        <w:jc w:val="center"/>
        <w:rPr>
          <w:rFonts w:cs="Times New Roman"/>
          <w:b/>
          <w:szCs w:val="24"/>
        </w:rPr>
      </w:pPr>
      <w:r w:rsidRPr="00B3234B">
        <w:rPr>
          <w:rFonts w:cs="Times New Roman"/>
          <w:b/>
          <w:szCs w:val="24"/>
        </w:rPr>
        <w:t>Transcription Services</w:t>
      </w:r>
    </w:p>
    <w:p w14:paraId="59241092" w14:textId="77777777" w:rsidR="00F85A23" w:rsidRPr="00544B3D" w:rsidRDefault="00F85A23" w:rsidP="00F85A23">
      <w:pPr>
        <w:widowControl w:val="0"/>
        <w:autoSpaceDE w:val="0"/>
        <w:autoSpaceDN w:val="0"/>
        <w:ind w:left="0" w:right="0" w:firstLine="0"/>
        <w:jc w:val="both"/>
        <w:rPr>
          <w:rFonts w:eastAsia="Times New Roman" w:cs="Times New Roman"/>
          <w:i/>
          <w:iCs/>
        </w:rPr>
      </w:pPr>
      <w:r w:rsidRPr="466C2818">
        <w:rPr>
          <w:rFonts w:eastAsia="Times New Roman" w:cs="Times New Roman"/>
          <w:i/>
          <w:iCs/>
        </w:rPr>
        <w:t xml:space="preserve">By signing this document, I certify to the best of my knowledge and belief that the </w:t>
      </w:r>
      <w:proofErr w:type="gramStart"/>
      <w:r w:rsidRPr="466C2818">
        <w:rPr>
          <w:rFonts w:eastAsia="Times New Roman" w:cs="Times New Roman"/>
          <w:i/>
          <w:iCs/>
        </w:rPr>
        <w:t>aforementioned organization</w:t>
      </w:r>
      <w:proofErr w:type="gramEnd"/>
      <w:r w:rsidRPr="466C2818">
        <w:rPr>
          <w:rFonts w:eastAsia="Times New Roman" w:cs="Times New Roman"/>
          <w:i/>
          <w:iCs/>
        </w:rPr>
        <w:t>, its principals and any subcontractors named in this proposal:</w:t>
      </w:r>
    </w:p>
    <w:p w14:paraId="579CA973"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w:t>
      </w:r>
      <w:r w:rsidRPr="0055358A">
        <w:rPr>
          <w:rFonts w:eastAsia="Times New Roman" w:cs="Times New Roman"/>
          <w:i/>
          <w:iCs/>
          <w:szCs w:val="24"/>
        </w:rPr>
        <w:t xml:space="preserve">, within the past 2 years, been convicted of, or pleaded guilty to, a violation of RSA 356:2, RSA 356:4, or any state or federal law or county or municipal ordinance prohibiting specified bidding practices, or involving antitrust violations, which has not been </w:t>
      </w:r>
      <w:proofErr w:type="gramStart"/>
      <w:r w:rsidRPr="0055358A">
        <w:rPr>
          <w:rFonts w:eastAsia="Times New Roman" w:cs="Times New Roman"/>
          <w:i/>
          <w:iCs/>
          <w:szCs w:val="24"/>
        </w:rPr>
        <w:t>annulled;</w:t>
      </w:r>
      <w:proofErr w:type="gramEnd"/>
    </w:p>
    <w:p w14:paraId="301D76A5"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 been</w:t>
      </w:r>
      <w:r w:rsidRPr="0055358A">
        <w:rPr>
          <w:rFonts w:eastAsia="Times New Roman" w:cs="Times New Roman"/>
          <w:i/>
          <w:iCs/>
          <w:szCs w:val="24"/>
        </w:rPr>
        <w:t xml:space="preserve"> prohibited, either permanently or temporarily, from participating in any public works project pursuant to RSA 638:</w:t>
      </w:r>
      <w:proofErr w:type="gramStart"/>
      <w:r w:rsidRPr="0055358A">
        <w:rPr>
          <w:rFonts w:eastAsia="Times New Roman" w:cs="Times New Roman"/>
          <w:i/>
          <w:iCs/>
          <w:szCs w:val="24"/>
        </w:rPr>
        <w:t>20;</w:t>
      </w:r>
      <w:proofErr w:type="gramEnd"/>
    </w:p>
    <w:p w14:paraId="755D77EC"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w:t>
      </w:r>
      <w:r w:rsidRPr="0055358A">
        <w:rPr>
          <w:rFonts w:eastAsia="Times New Roman" w:cs="Times New Roman"/>
          <w:i/>
          <w:iCs/>
          <w:szCs w:val="24"/>
        </w:rPr>
        <w:t xml:space="preserve"> previously provided false, deceptive, or fraudulent information on a vendor code number application form, or any other document submitted to the state of New Hampshire, which information was not corrected as of the time of the filing of a bid, proposal, or </w:t>
      </w:r>
      <w:proofErr w:type="gramStart"/>
      <w:r w:rsidRPr="0055358A">
        <w:rPr>
          <w:rFonts w:eastAsia="Times New Roman" w:cs="Times New Roman"/>
          <w:i/>
          <w:iCs/>
          <w:szCs w:val="24"/>
        </w:rPr>
        <w:t>quotation;</w:t>
      </w:r>
      <w:proofErr w:type="gramEnd"/>
    </w:p>
    <w:p w14:paraId="1DCE8CBA"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Pr>
          <w:rFonts w:eastAsia="Times New Roman" w:cs="Times New Roman"/>
          <w:i/>
          <w:iCs/>
          <w:szCs w:val="24"/>
        </w:rPr>
        <w:t>Are not</w:t>
      </w:r>
      <w:r w:rsidRPr="0055358A">
        <w:rPr>
          <w:rFonts w:eastAsia="Times New Roman" w:cs="Times New Roman"/>
          <w:i/>
          <w:iCs/>
          <w:szCs w:val="24"/>
        </w:rPr>
        <w:t xml:space="preserve"> currently debarred from performing work on any project of the federal government or the government of any </w:t>
      </w:r>
      <w:proofErr w:type="gramStart"/>
      <w:r w:rsidRPr="0055358A">
        <w:rPr>
          <w:rFonts w:eastAsia="Times New Roman" w:cs="Times New Roman"/>
          <w:i/>
          <w:iCs/>
          <w:szCs w:val="24"/>
        </w:rPr>
        <w:t>state;</w:t>
      </w:r>
      <w:proofErr w:type="gramEnd"/>
    </w:p>
    <w:p w14:paraId="17F975F1"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w:t>
      </w:r>
      <w:r w:rsidRPr="0055358A">
        <w:rPr>
          <w:rFonts w:eastAsia="Times New Roman" w:cs="Times New Roman"/>
          <w:i/>
          <w:iCs/>
          <w:szCs w:val="24"/>
        </w:rPr>
        <w:t xml:space="preserve"> within the past 2 years, failed to cure a default on any contract with the federal government or the government of any </w:t>
      </w:r>
      <w:proofErr w:type="gramStart"/>
      <w:r w:rsidRPr="0055358A">
        <w:rPr>
          <w:rFonts w:eastAsia="Times New Roman" w:cs="Times New Roman"/>
          <w:i/>
          <w:iCs/>
          <w:szCs w:val="24"/>
        </w:rPr>
        <w:t>state;</w:t>
      </w:r>
      <w:proofErr w:type="gramEnd"/>
    </w:p>
    <w:p w14:paraId="582E6522"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Pr>
          <w:rFonts w:eastAsia="Times New Roman" w:cs="Times New Roman"/>
          <w:i/>
          <w:iCs/>
          <w:szCs w:val="24"/>
        </w:rPr>
        <w:t>Are not</w:t>
      </w:r>
      <w:r w:rsidRPr="0055358A">
        <w:rPr>
          <w:rFonts w:eastAsia="Times New Roman" w:cs="Times New Roman"/>
          <w:i/>
          <w:iCs/>
          <w:szCs w:val="24"/>
        </w:rPr>
        <w:t xml:space="preserve"> presently subject to any order of the department of labor, the department of employment security, or any other state department, agency, board, or commission, finding that the </w:t>
      </w:r>
      <w:r>
        <w:rPr>
          <w:rFonts w:eastAsia="Times New Roman" w:cs="Times New Roman"/>
          <w:i/>
          <w:iCs/>
          <w:szCs w:val="24"/>
        </w:rPr>
        <w:t>bidder</w:t>
      </w:r>
      <w:r w:rsidRPr="0055358A">
        <w:rPr>
          <w:rFonts w:eastAsia="Times New Roman" w:cs="Times New Roman"/>
          <w:i/>
          <w:iCs/>
          <w:szCs w:val="24"/>
        </w:rPr>
        <w:t xml:space="preserve"> is not in compliance with the requirements of the laws or rules that the department, agency, board, or commission is charged with </w:t>
      </w:r>
      <w:proofErr w:type="gramStart"/>
      <w:r w:rsidRPr="0055358A">
        <w:rPr>
          <w:rFonts w:eastAsia="Times New Roman" w:cs="Times New Roman"/>
          <w:i/>
          <w:iCs/>
          <w:szCs w:val="24"/>
        </w:rPr>
        <w:t>implementing;</w:t>
      </w:r>
      <w:proofErr w:type="gramEnd"/>
    </w:p>
    <w:p w14:paraId="06EAA73E"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Pr>
          <w:rFonts w:eastAsia="Times New Roman" w:cs="Times New Roman"/>
          <w:i/>
          <w:iCs/>
          <w:szCs w:val="24"/>
        </w:rPr>
        <w:t>Are not</w:t>
      </w:r>
      <w:r w:rsidRPr="0055358A">
        <w:rPr>
          <w:rFonts w:eastAsia="Times New Roman" w:cs="Times New Roman"/>
          <w:i/>
          <w:iCs/>
          <w:szCs w:val="24"/>
        </w:rPr>
        <w:t xml:space="preserve"> presently subject to any sanction or penalty finally issued by the department of labor, the department of employment security, or any other state department, agency, board, or commission, which </w:t>
      </w:r>
      <w:proofErr w:type="gramStart"/>
      <w:r w:rsidRPr="0055358A">
        <w:rPr>
          <w:rFonts w:eastAsia="Times New Roman" w:cs="Times New Roman"/>
          <w:i/>
          <w:iCs/>
          <w:szCs w:val="24"/>
        </w:rPr>
        <w:t>sanction</w:t>
      </w:r>
      <w:proofErr w:type="gramEnd"/>
      <w:r w:rsidRPr="0055358A">
        <w:rPr>
          <w:rFonts w:eastAsia="Times New Roman" w:cs="Times New Roman"/>
          <w:i/>
          <w:iCs/>
          <w:szCs w:val="24"/>
        </w:rPr>
        <w:t xml:space="preserve"> or penalty has not been fully discharged or fulfilled;</w:t>
      </w:r>
    </w:p>
    <w:p w14:paraId="731E997C"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Pr>
          <w:rFonts w:eastAsia="Times New Roman" w:cs="Times New Roman"/>
          <w:i/>
          <w:iCs/>
          <w:szCs w:val="24"/>
        </w:rPr>
        <w:t>Are not</w:t>
      </w:r>
      <w:r w:rsidRPr="0055358A">
        <w:rPr>
          <w:rFonts w:eastAsia="Times New Roman" w:cs="Times New Roman"/>
          <w:i/>
          <w:iCs/>
          <w:szCs w:val="24"/>
        </w:rPr>
        <w:t xml:space="preserve"> currently serving a sentence or is subject to a continuing or unfulfilled penalty for any crime or violation noted in this </w:t>
      </w:r>
      <w:proofErr w:type="gramStart"/>
      <w:r w:rsidRPr="0055358A">
        <w:rPr>
          <w:rFonts w:eastAsia="Times New Roman" w:cs="Times New Roman"/>
          <w:i/>
          <w:iCs/>
          <w:szCs w:val="24"/>
        </w:rPr>
        <w:t>section;</w:t>
      </w:r>
      <w:proofErr w:type="gramEnd"/>
    </w:p>
    <w:p w14:paraId="77F33170"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w:t>
      </w:r>
      <w:r w:rsidRPr="0055358A">
        <w:rPr>
          <w:rFonts w:eastAsia="Times New Roman" w:cs="Times New Roman"/>
          <w:i/>
          <w:iCs/>
          <w:szCs w:val="24"/>
        </w:rPr>
        <w:t xml:space="preserve"> failed or neglected to advise the division of any conviction, plea of guilty, or finding relative to any crime or violation noted in this section, or of any debarment, within 30 days of such conviction, plea, finding, or </w:t>
      </w:r>
      <w:proofErr w:type="gramStart"/>
      <w:r w:rsidRPr="0055358A">
        <w:rPr>
          <w:rFonts w:eastAsia="Times New Roman" w:cs="Times New Roman"/>
          <w:i/>
          <w:iCs/>
          <w:szCs w:val="24"/>
        </w:rPr>
        <w:t>debarment;</w:t>
      </w:r>
      <w:proofErr w:type="gramEnd"/>
    </w:p>
    <w:p w14:paraId="47BC9E95"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w:t>
      </w:r>
      <w:r w:rsidRPr="0055358A">
        <w:rPr>
          <w:rFonts w:eastAsia="Times New Roman" w:cs="Times New Roman"/>
          <w:i/>
          <w:iCs/>
          <w:szCs w:val="24"/>
        </w:rPr>
        <w:t xml:space="preserve"> been placed on the debarred parties list </w:t>
      </w:r>
      <w:r>
        <w:rPr>
          <w:rFonts w:eastAsia="Times New Roman" w:cs="Times New Roman"/>
          <w:i/>
          <w:iCs/>
          <w:szCs w:val="24"/>
        </w:rPr>
        <w:t xml:space="preserve">by the NH Department of Administrative Services pursuant to RSA 21-I:11-c </w:t>
      </w:r>
      <w:r w:rsidRPr="0055358A">
        <w:rPr>
          <w:rFonts w:eastAsia="Times New Roman" w:cs="Times New Roman"/>
          <w:i/>
          <w:iCs/>
          <w:szCs w:val="24"/>
        </w:rPr>
        <w:t xml:space="preserve">within the past </w:t>
      </w:r>
      <w:proofErr w:type="gramStart"/>
      <w:r w:rsidRPr="0055358A">
        <w:rPr>
          <w:rFonts w:eastAsia="Times New Roman" w:cs="Times New Roman"/>
          <w:i/>
          <w:iCs/>
          <w:szCs w:val="24"/>
        </w:rPr>
        <w:t>year;</w:t>
      </w:r>
      <w:proofErr w:type="gramEnd"/>
    </w:p>
    <w:p w14:paraId="2A1C8E93"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w:t>
      </w:r>
      <w:r w:rsidRPr="0055358A">
        <w:rPr>
          <w:rFonts w:eastAsia="Times New Roman" w:cs="Times New Roman"/>
          <w:i/>
          <w:iCs/>
          <w:szCs w:val="24"/>
        </w:rPr>
        <w:t xml:space="preserve"> been convicted of wage theft of its employees within the past 2 </w:t>
      </w:r>
      <w:proofErr w:type="gramStart"/>
      <w:r w:rsidRPr="0055358A">
        <w:rPr>
          <w:rFonts w:eastAsia="Times New Roman" w:cs="Times New Roman"/>
          <w:i/>
          <w:iCs/>
          <w:szCs w:val="24"/>
        </w:rPr>
        <w:t>years;</w:t>
      </w:r>
      <w:proofErr w:type="gramEnd"/>
    </w:p>
    <w:p w14:paraId="24966C14" w14:textId="77777777" w:rsidR="00F85A23" w:rsidRPr="0055358A"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 been</w:t>
      </w:r>
      <w:r w:rsidRPr="0055358A">
        <w:rPr>
          <w:rFonts w:eastAsia="Times New Roman" w:cs="Times New Roman"/>
          <w:i/>
          <w:iCs/>
          <w:szCs w:val="24"/>
        </w:rPr>
        <w:t xml:space="preserve"> convicted of a felony level offense involving worker safety practices within the past 2 years; or</w:t>
      </w:r>
    </w:p>
    <w:p w14:paraId="39BD0A77" w14:textId="77777777" w:rsidR="00F85A23" w:rsidRDefault="00F85A23" w:rsidP="00F85A23">
      <w:pPr>
        <w:numPr>
          <w:ilvl w:val="0"/>
          <w:numId w:val="1"/>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ve not</w:t>
      </w:r>
      <w:r w:rsidRPr="0055358A">
        <w:rPr>
          <w:rFonts w:eastAsia="Times New Roman" w:cs="Times New Roman"/>
          <w:i/>
          <w:iCs/>
          <w:szCs w:val="24"/>
        </w:rPr>
        <w:t xml:space="preserve"> been found guilty, </w:t>
      </w:r>
      <w:proofErr w:type="gramStart"/>
      <w:r w:rsidRPr="0055358A">
        <w:rPr>
          <w:rFonts w:eastAsia="Times New Roman" w:cs="Times New Roman"/>
          <w:i/>
          <w:iCs/>
          <w:szCs w:val="24"/>
        </w:rPr>
        <w:t>within the last 2 years,</w:t>
      </w:r>
      <w:proofErr w:type="gramEnd"/>
      <w:r w:rsidRPr="0055358A">
        <w:rPr>
          <w:rFonts w:eastAsia="Times New Roman" w:cs="Times New Roman"/>
          <w:i/>
          <w:iCs/>
          <w:szCs w:val="24"/>
        </w:rPr>
        <w:t xml:space="preserve"> of misclassification of workers as independent contractors, in violation of department of labor standards and the definition of employee in RSA 281-A:2.</w:t>
      </w:r>
    </w:p>
    <w:p w14:paraId="455D86D4" w14:textId="77777777" w:rsidR="00F85A23" w:rsidRDefault="00F85A23" w:rsidP="00F85A23">
      <w:pPr>
        <w:spacing w:line="276" w:lineRule="auto"/>
        <w:ind w:left="0" w:right="0" w:firstLine="0"/>
        <w:contextualSpacing/>
        <w:jc w:val="both"/>
        <w:rPr>
          <w:rFonts w:eastAsia="Times New Roman" w:cs="Times New Roman"/>
          <w:i/>
          <w:iCs/>
          <w:szCs w:val="24"/>
        </w:rPr>
      </w:pPr>
    </w:p>
    <w:p w14:paraId="153F013B" w14:textId="77777777" w:rsidR="00F85A23" w:rsidRDefault="00F85A23" w:rsidP="00F85A23">
      <w:pPr>
        <w:spacing w:line="276" w:lineRule="auto"/>
        <w:ind w:left="0" w:right="0" w:firstLine="0"/>
        <w:contextualSpacing/>
        <w:jc w:val="both"/>
        <w:rPr>
          <w:rFonts w:eastAsia="Times New Roman" w:cs="Times New Roman"/>
          <w:i/>
          <w:iCs/>
          <w:szCs w:val="24"/>
        </w:rPr>
      </w:pPr>
    </w:p>
    <w:p w14:paraId="244750D9" w14:textId="300A467D" w:rsidR="00F85A23" w:rsidRPr="0074328A" w:rsidRDefault="00F85A23" w:rsidP="00F85A23">
      <w:pPr>
        <w:spacing w:line="276" w:lineRule="auto"/>
        <w:ind w:left="0" w:right="0" w:firstLine="0"/>
        <w:contextualSpacing/>
        <w:jc w:val="both"/>
        <w:rPr>
          <w:rFonts w:eastAsia="Times New Roman" w:cs="Times New Roman"/>
          <w:i/>
          <w:iCs/>
          <w:szCs w:val="24"/>
        </w:rPr>
      </w:pPr>
      <w:r w:rsidRPr="00AE6505">
        <w:rPr>
          <w:rFonts w:eastAsia="Times New Roman" w:cs="Times New Roman"/>
          <w:i/>
          <w:iCs/>
          <w:szCs w:val="24"/>
        </w:rPr>
        <w:lastRenderedPageBreak/>
        <w:t>I further certify that: the Proposal submitted in response to this RFP, the prices, terms and conditions, and Work quoted have been established without collusion with other vendors and without effort to preclude the NHJB from obtaining the best possible competitive</w:t>
      </w:r>
      <w:r w:rsidRPr="0074328A">
        <w:rPr>
          <w:rFonts w:eastAsia="Times New Roman" w:cs="Times New Roman"/>
          <w:i/>
          <w:iCs/>
          <w:szCs w:val="24"/>
        </w:rPr>
        <w:t xml:space="preserve"> Proposal. The above-mentioned entities understand and agree that collusive bidding is a violation of state and federal law and can result in fines, prison sentences, and civil damage awards.</w:t>
      </w:r>
    </w:p>
    <w:p w14:paraId="5EF55199" w14:textId="77777777" w:rsidR="00F85A23" w:rsidRPr="00544B3D" w:rsidRDefault="00F85A23" w:rsidP="00F85A23">
      <w:pPr>
        <w:spacing w:line="276" w:lineRule="auto"/>
        <w:ind w:right="0"/>
        <w:contextualSpacing/>
        <w:jc w:val="both"/>
        <w:rPr>
          <w:rFonts w:eastAsia="Times New Roman" w:cs="Times New Roman"/>
          <w:i/>
          <w:iCs/>
          <w:szCs w:val="24"/>
        </w:rPr>
      </w:pPr>
    </w:p>
    <w:p w14:paraId="04484057" w14:textId="77777777" w:rsidR="00F85A23" w:rsidRPr="00544B3D" w:rsidRDefault="00F85A23" w:rsidP="00F85A23">
      <w:pPr>
        <w:widowControl w:val="0"/>
        <w:autoSpaceDE w:val="0"/>
        <w:autoSpaceDN w:val="0"/>
        <w:spacing w:after="0"/>
        <w:ind w:left="0" w:right="0" w:firstLine="0"/>
        <w:jc w:val="both"/>
        <w:rPr>
          <w:rFonts w:eastAsia="Times New Roman" w:cs="Times New Roman"/>
          <w:b/>
          <w:szCs w:val="24"/>
        </w:rPr>
      </w:pPr>
      <w:r w:rsidRPr="00544B3D">
        <w:rPr>
          <w:rFonts w:eastAsia="Times New Roman" w:cs="Times New Roman"/>
          <w:b/>
          <w:szCs w:val="24"/>
        </w:rPr>
        <w:t xml:space="preserve">Failure to provide this certification may result in the disqualification of the Bidder’s proposal, at the discretion of the </w:t>
      </w:r>
      <w:r>
        <w:rPr>
          <w:rFonts w:eastAsia="Times New Roman" w:cs="Times New Roman"/>
          <w:b/>
          <w:szCs w:val="24"/>
        </w:rPr>
        <w:t>NH</w:t>
      </w:r>
      <w:r w:rsidRPr="00544B3D">
        <w:rPr>
          <w:rFonts w:eastAsia="Times New Roman" w:cs="Times New Roman"/>
          <w:b/>
          <w:szCs w:val="24"/>
        </w:rPr>
        <w:t>JB.</w:t>
      </w:r>
    </w:p>
    <w:p w14:paraId="62D8F057" w14:textId="77777777" w:rsidR="00F85A23" w:rsidRPr="00544B3D" w:rsidRDefault="00F85A23" w:rsidP="00F85A23">
      <w:pPr>
        <w:widowControl w:val="0"/>
        <w:autoSpaceDE w:val="0"/>
        <w:autoSpaceDN w:val="0"/>
        <w:spacing w:after="0"/>
        <w:ind w:left="0" w:right="0" w:firstLine="0"/>
        <w:rPr>
          <w:rFonts w:eastAsia="Times New Roman" w:cs="Times New Roman"/>
          <w:szCs w:val="24"/>
        </w:rPr>
      </w:pPr>
    </w:p>
    <w:p w14:paraId="37893649" w14:textId="77777777" w:rsidR="00F85A23" w:rsidRPr="00544B3D" w:rsidRDefault="00F85A23" w:rsidP="00F85A23">
      <w:pPr>
        <w:widowControl w:val="0"/>
        <w:autoSpaceDE w:val="0"/>
        <w:autoSpaceDN w:val="0"/>
        <w:spacing w:after="0"/>
        <w:ind w:left="0" w:right="0" w:firstLine="0"/>
        <w:rPr>
          <w:rFonts w:eastAsia="Times New Roman" w:cs="Times New Roman"/>
          <w:szCs w:val="24"/>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F85A23" w:rsidRPr="00544B3D" w14:paraId="1CC6350B" w14:textId="77777777" w:rsidTr="00A92C06">
        <w:trPr>
          <w:cantSplit/>
          <w:trHeight w:val="674"/>
          <w:jc w:val="center"/>
        </w:trPr>
        <w:tc>
          <w:tcPr>
            <w:tcW w:w="6300" w:type="dxa"/>
          </w:tcPr>
          <w:p w14:paraId="25F471F4" w14:textId="77777777" w:rsidR="00F85A23" w:rsidRPr="00544B3D" w:rsidRDefault="00F85A23" w:rsidP="00A92C06">
            <w:pPr>
              <w:widowControl w:val="0"/>
              <w:autoSpaceDE w:val="0"/>
              <w:autoSpaceDN w:val="0"/>
              <w:spacing w:after="0"/>
              <w:ind w:left="0" w:right="0" w:firstLine="0"/>
              <w:rPr>
                <w:rFonts w:eastAsia="Times New Roman" w:cs="Times New Roman"/>
                <w:szCs w:val="24"/>
              </w:rPr>
            </w:pPr>
            <w:r w:rsidRPr="00544B3D">
              <w:rPr>
                <w:rFonts w:eastAsia="Times New Roman" w:cs="Times New Roman"/>
                <w:szCs w:val="24"/>
              </w:rPr>
              <w:t>Name (Print):</w:t>
            </w:r>
          </w:p>
          <w:p w14:paraId="2DC4528B" w14:textId="77777777" w:rsidR="00F85A23" w:rsidRPr="00544B3D" w:rsidRDefault="00F85A23" w:rsidP="00A92C06">
            <w:pPr>
              <w:widowControl w:val="0"/>
              <w:autoSpaceDE w:val="0"/>
              <w:autoSpaceDN w:val="0"/>
              <w:spacing w:after="0"/>
              <w:ind w:left="0" w:right="0" w:firstLine="0"/>
              <w:rPr>
                <w:rFonts w:eastAsia="Times New Roman" w:cs="Times New Roman"/>
                <w:szCs w:val="24"/>
              </w:rPr>
            </w:pPr>
          </w:p>
          <w:p w14:paraId="5F9F5B1D" w14:textId="77777777" w:rsidR="00F85A23" w:rsidRPr="00544B3D" w:rsidRDefault="00F85A23" w:rsidP="00A92C06">
            <w:pPr>
              <w:widowControl w:val="0"/>
              <w:autoSpaceDE w:val="0"/>
              <w:autoSpaceDN w:val="0"/>
              <w:spacing w:after="0"/>
              <w:ind w:left="0" w:right="0" w:firstLine="0"/>
              <w:rPr>
                <w:rFonts w:eastAsia="Times New Roman" w:cs="Times New Roman"/>
                <w:szCs w:val="24"/>
              </w:rPr>
            </w:pPr>
          </w:p>
        </w:tc>
        <w:tc>
          <w:tcPr>
            <w:tcW w:w="4249" w:type="dxa"/>
          </w:tcPr>
          <w:p w14:paraId="7F773F59" w14:textId="77777777" w:rsidR="00F85A23" w:rsidRPr="00544B3D" w:rsidRDefault="00F85A23" w:rsidP="00A92C06">
            <w:pPr>
              <w:widowControl w:val="0"/>
              <w:autoSpaceDE w:val="0"/>
              <w:autoSpaceDN w:val="0"/>
              <w:spacing w:after="0"/>
              <w:ind w:left="0" w:right="0" w:firstLine="0"/>
              <w:rPr>
                <w:rFonts w:eastAsia="Times New Roman" w:cs="Times New Roman"/>
                <w:szCs w:val="24"/>
              </w:rPr>
            </w:pPr>
            <w:r w:rsidRPr="00544B3D">
              <w:rPr>
                <w:rFonts w:eastAsia="Times New Roman" w:cs="Times New Roman"/>
                <w:szCs w:val="24"/>
              </w:rPr>
              <w:t>Title:</w:t>
            </w:r>
          </w:p>
        </w:tc>
      </w:tr>
      <w:tr w:rsidR="00F85A23" w:rsidRPr="00544B3D" w14:paraId="6273D199" w14:textId="77777777" w:rsidTr="00A92C06">
        <w:trPr>
          <w:cantSplit/>
          <w:trHeight w:val="791"/>
          <w:jc w:val="center"/>
        </w:trPr>
        <w:tc>
          <w:tcPr>
            <w:tcW w:w="6300" w:type="dxa"/>
          </w:tcPr>
          <w:p w14:paraId="7AED9646" w14:textId="77777777" w:rsidR="00F85A23" w:rsidRPr="00544B3D" w:rsidRDefault="00F85A23" w:rsidP="00A92C06">
            <w:pPr>
              <w:widowControl w:val="0"/>
              <w:autoSpaceDE w:val="0"/>
              <w:autoSpaceDN w:val="0"/>
              <w:spacing w:after="0"/>
              <w:ind w:left="0" w:right="0" w:firstLine="0"/>
              <w:rPr>
                <w:rFonts w:eastAsia="Times New Roman" w:cs="Times New Roman"/>
                <w:szCs w:val="24"/>
              </w:rPr>
            </w:pPr>
            <w:r w:rsidRPr="00544B3D">
              <w:rPr>
                <w:rFonts w:eastAsia="Times New Roman" w:cs="Times New Roman"/>
                <w:szCs w:val="24"/>
              </w:rPr>
              <w:t>Authorized Signature:</w:t>
            </w:r>
          </w:p>
          <w:p w14:paraId="07AAECE0" w14:textId="77777777" w:rsidR="00F85A23" w:rsidRPr="00544B3D" w:rsidRDefault="00F85A23" w:rsidP="00A92C06">
            <w:pPr>
              <w:widowControl w:val="0"/>
              <w:autoSpaceDE w:val="0"/>
              <w:autoSpaceDN w:val="0"/>
              <w:spacing w:after="0"/>
              <w:ind w:left="0" w:right="0" w:firstLine="0"/>
              <w:rPr>
                <w:rFonts w:eastAsia="Times New Roman" w:cs="Times New Roman"/>
                <w:szCs w:val="24"/>
              </w:rPr>
            </w:pPr>
          </w:p>
          <w:p w14:paraId="434E0127" w14:textId="77777777" w:rsidR="00F85A23" w:rsidRPr="00544B3D" w:rsidRDefault="00F85A23" w:rsidP="00A92C06">
            <w:pPr>
              <w:widowControl w:val="0"/>
              <w:autoSpaceDE w:val="0"/>
              <w:autoSpaceDN w:val="0"/>
              <w:spacing w:after="0"/>
              <w:ind w:left="0" w:right="0" w:firstLine="0"/>
              <w:rPr>
                <w:rFonts w:eastAsia="Times New Roman" w:cs="Times New Roman"/>
                <w:szCs w:val="24"/>
              </w:rPr>
            </w:pPr>
          </w:p>
        </w:tc>
        <w:tc>
          <w:tcPr>
            <w:tcW w:w="4249" w:type="dxa"/>
          </w:tcPr>
          <w:p w14:paraId="228EFC5A" w14:textId="77777777" w:rsidR="00F85A23" w:rsidRPr="00544B3D" w:rsidRDefault="00F85A23" w:rsidP="00A92C06">
            <w:pPr>
              <w:widowControl w:val="0"/>
              <w:autoSpaceDE w:val="0"/>
              <w:autoSpaceDN w:val="0"/>
              <w:spacing w:after="0"/>
              <w:ind w:left="0" w:right="0" w:firstLine="0"/>
              <w:rPr>
                <w:rFonts w:eastAsia="Times New Roman" w:cs="Times New Roman"/>
                <w:szCs w:val="24"/>
              </w:rPr>
            </w:pPr>
            <w:r w:rsidRPr="00544B3D">
              <w:rPr>
                <w:rFonts w:eastAsia="Times New Roman" w:cs="Times New Roman"/>
                <w:szCs w:val="24"/>
              </w:rPr>
              <w:t>Date:</w:t>
            </w:r>
          </w:p>
        </w:tc>
      </w:tr>
    </w:tbl>
    <w:p w14:paraId="70454585" w14:textId="3CA580CC" w:rsidR="00512E5A" w:rsidRDefault="00512E5A" w:rsidP="00F85A23"/>
    <w:sectPr w:rsidR="00512E5A" w:rsidSect="00F85A23">
      <w:pgSz w:w="12240" w:h="15840" w:code="1"/>
      <w:pgMar w:top="150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7FCD" w14:textId="77777777" w:rsidR="00F85A23" w:rsidRDefault="00F85A23" w:rsidP="00F85A23">
      <w:pPr>
        <w:spacing w:after="0"/>
      </w:pPr>
      <w:r>
        <w:separator/>
      </w:r>
    </w:p>
  </w:endnote>
  <w:endnote w:type="continuationSeparator" w:id="0">
    <w:p w14:paraId="651C2EC5" w14:textId="77777777" w:rsidR="00F85A23" w:rsidRDefault="00F85A23" w:rsidP="00F85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DAEA" w14:textId="77777777" w:rsidR="00F85A23" w:rsidRDefault="00F85A23" w:rsidP="00F85A23">
      <w:pPr>
        <w:spacing w:after="0"/>
      </w:pPr>
      <w:r>
        <w:separator/>
      </w:r>
    </w:p>
  </w:footnote>
  <w:footnote w:type="continuationSeparator" w:id="0">
    <w:p w14:paraId="76B49E74" w14:textId="77777777" w:rsidR="00F85A23" w:rsidRDefault="00F85A23" w:rsidP="00F85A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912D" w14:textId="6D57CB2D" w:rsidR="00F85A23" w:rsidRDefault="00F85A23">
    <w:pPr>
      <w:pStyle w:val="Header"/>
    </w:pPr>
    <w:r>
      <w:t>New Hampshire Judicial Branch</w:t>
    </w:r>
  </w:p>
  <w:p w14:paraId="4828C252" w14:textId="77777777" w:rsidR="00F85A23" w:rsidRDefault="00F85A23" w:rsidP="00F85A23">
    <w:pPr>
      <w:pStyle w:val="Header"/>
    </w:pPr>
    <w:r>
      <w:t>RFP# NHJB-2023-03</w:t>
    </w:r>
  </w:p>
  <w:p w14:paraId="5C1A718F" w14:textId="5EB3A951" w:rsidR="00F85A23" w:rsidRDefault="00F85A23" w:rsidP="00F85A23">
    <w:pPr>
      <w:pStyle w:val="Header"/>
    </w:pPr>
    <w:r>
      <w:t>Transcription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E7897"/>
    <w:multiLevelType w:val="hybridMultilevel"/>
    <w:tmpl w:val="38CA06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72040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014379">
    <w:abstractNumId w:val="1"/>
  </w:num>
  <w:num w:numId="3" w16cid:durableId="783765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5A23"/>
    <w:rsid w:val="00500950"/>
    <w:rsid w:val="00512E5A"/>
    <w:rsid w:val="00712F13"/>
    <w:rsid w:val="00F8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91C1"/>
  <w15:chartTrackingRefBased/>
  <w15:docId w15:val="{6FDB56A6-DA22-4895-8AE2-BAD06DCF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23"/>
    <w:pPr>
      <w:spacing w:after="200"/>
      <w:ind w:left="360" w:right="115" w:hanging="360"/>
    </w:pPr>
    <w:rPr>
      <w:rFonts w:ascii="Times New Roman" w:hAnsi="Times New Roma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A23"/>
    <w:pPr>
      <w:tabs>
        <w:tab w:val="center" w:pos="4680"/>
        <w:tab w:val="right" w:pos="9360"/>
      </w:tabs>
      <w:spacing w:after="0"/>
    </w:pPr>
  </w:style>
  <w:style w:type="character" w:customStyle="1" w:styleId="HeaderChar">
    <w:name w:val="Header Char"/>
    <w:basedOn w:val="DefaultParagraphFont"/>
    <w:link w:val="Header"/>
    <w:uiPriority w:val="99"/>
    <w:rsid w:val="00F85A23"/>
    <w:rPr>
      <w:rFonts w:ascii="Times New Roman" w:hAnsi="Times New Roman" w:cstheme="minorBidi"/>
      <w:szCs w:val="22"/>
    </w:rPr>
  </w:style>
  <w:style w:type="paragraph" w:styleId="Footer">
    <w:name w:val="footer"/>
    <w:basedOn w:val="Normal"/>
    <w:link w:val="FooterChar"/>
    <w:uiPriority w:val="99"/>
    <w:unhideWhenUsed/>
    <w:rsid w:val="00F85A23"/>
    <w:pPr>
      <w:tabs>
        <w:tab w:val="center" w:pos="4680"/>
        <w:tab w:val="right" w:pos="9360"/>
      </w:tabs>
      <w:spacing w:after="0"/>
    </w:pPr>
  </w:style>
  <w:style w:type="character" w:customStyle="1" w:styleId="FooterChar">
    <w:name w:val="Footer Char"/>
    <w:basedOn w:val="DefaultParagraphFont"/>
    <w:link w:val="Footer"/>
    <w:uiPriority w:val="99"/>
    <w:rsid w:val="00F85A23"/>
    <w:rPr>
      <w:rFonts w:ascii="Times New Roman"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D6C53E96DFD4C98D0B8243A866ECC" ma:contentTypeVersion="4" ma:contentTypeDescription="Create a new document." ma:contentTypeScope="" ma:versionID="ad130f6f247efdf8bbe0bb2a7adbe95e">
  <xsd:schema xmlns:xsd="http://www.w3.org/2001/XMLSchema" xmlns:xs="http://www.w3.org/2001/XMLSchema" xmlns:p="http://schemas.microsoft.com/office/2006/metadata/properties" xmlns:ns2="cacde01d-e784-4fe8-9842-36db881fe035" xmlns:ns3="a3b0528b-db4c-4f16-9314-2cca0a1cc656" targetNamespace="http://schemas.microsoft.com/office/2006/metadata/properties" ma:root="true" ma:fieldsID="499a35daf8d1b145d1e6065877d8567b" ns2:_="" ns3:_="">
    <xsd:import namespace="cacde01d-e784-4fe8-9842-36db881fe035"/>
    <xsd:import namespace="a3b0528b-db4c-4f16-9314-2cca0a1cc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de01d-e784-4fe8-9842-36db881fe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b0528b-db4c-4f16-9314-2cca0a1cc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3562C-E43F-4017-8E02-A1A4ED389156}">
  <ds:schemaRefs>
    <ds:schemaRef ds:uri="http://schemas.openxmlformats.org/officeDocument/2006/bibliography"/>
  </ds:schemaRefs>
</ds:datastoreItem>
</file>

<file path=customXml/itemProps2.xml><?xml version="1.0" encoding="utf-8"?>
<ds:datastoreItem xmlns:ds="http://schemas.openxmlformats.org/officeDocument/2006/customXml" ds:itemID="{9024BA62-1072-4D77-AEE7-FF6009C85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de01d-e784-4fe8-9842-36db881fe035"/>
    <ds:schemaRef ds:uri="a3b0528b-db4c-4f16-9314-2cca0a1cc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B79A5-386E-4FF0-BBE2-27C09FC01419}">
  <ds:schemaRefs>
    <ds:schemaRef ds:uri="http://schemas.microsoft.com/sharepoint/v3/contenttype/forms"/>
  </ds:schemaRefs>
</ds:datastoreItem>
</file>

<file path=customXml/itemProps4.xml><?xml version="1.0" encoding="utf-8"?>
<ds:datastoreItem xmlns:ds="http://schemas.openxmlformats.org/officeDocument/2006/customXml" ds:itemID="{7363D847-8196-4BA3-9213-0B4C1955ACCE}">
  <ds:schemaRefs>
    <ds:schemaRef ds:uri="http://purl.org/dc/dcmitype/"/>
    <ds:schemaRef ds:uri="http://purl.org/dc/elements/1.1/"/>
    <ds:schemaRef ds:uri="http://schemas.microsoft.com/office/2006/documentManagement/types"/>
    <ds:schemaRef ds:uri="cacde01d-e784-4fe8-9842-36db881fe035"/>
    <ds:schemaRef ds:uri="a3b0528b-db4c-4f16-9314-2cca0a1cc656"/>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Takhmina Rakhmatova</dc:creator>
  <cp:keywords/>
  <dc:description/>
  <cp:lastModifiedBy>Takhmina Rakhmatova</cp:lastModifiedBy>
  <cp:revision>1</cp:revision>
  <dcterms:created xsi:type="dcterms:W3CDTF">2023-07-28T15:47:00Z</dcterms:created>
  <dcterms:modified xsi:type="dcterms:W3CDTF">2023-07-28T15:52:00Z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0x010100432D6C53E96DFD4C98D0B8243A866ECC</vt:lpwstr>
  </property>
</Properties>
</file>